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BII Early Innovators Grant – Project Proposal Template</w:t>
      </w:r>
    </w:p>
    <w:p>
      <w:r>
        <w:t>This application is structured around the evaluation criteria used by the review panel. If you answer each section clearly and completely, reviewers will have the information needed to assess your project.</w:t>
      </w:r>
    </w:p>
    <w:p>
      <w:pPr>
        <w:pStyle w:val="Heading2"/>
      </w:pPr>
      <w:r>
        <w:t>Before You Start</w:t>
      </w:r>
    </w:p>
    <w:p>
      <w:r>
        <w:t>• Maximum grant request: DKK 100,000</w:t>
        <w:br/>
        <w:t>• Project duration: up to 12 months</w:t>
        <w:br/>
        <w:t>• Write for a broad audience. Reviewers may not be experts in your field.</w:t>
        <w:br/>
        <w:t>• Focus on what you want to learn, test, or validate.</w:t>
        <w:br/>
        <w:t>• Be specific about how funding will be used.</w:t>
      </w:r>
    </w:p>
    <w:p>
      <w:pPr>
        <w:pStyle w:val="Heading2"/>
      </w:pPr>
      <w:r>
        <w:t>Project Information</w:t>
      </w:r>
    </w:p>
    <w:p>
      <w:r>
        <w:t>Project Title: __________________________</w:t>
      </w:r>
    </w:p>
    <w:p>
      <w:r>
        <w:t>Main Applicant: __________________________</w:t>
      </w:r>
    </w:p>
    <w:p>
      <w:r>
        <w:t>Email: __________________________</w:t>
      </w:r>
    </w:p>
    <w:p>
      <w:r>
        <w:t>Study Programme / Affiliation: __________________________</w:t>
      </w:r>
    </w:p>
    <w:p>
      <w:r>
        <w:t>Additional Team Members: __________________________</w:t>
      </w:r>
    </w:p>
    <w:p>
      <w:pPr>
        <w:pStyle w:val="Heading2"/>
      </w:pPr>
      <w:r>
        <w:t>1. Executive Summary (max. 300 words)</w:t>
      </w:r>
    </w:p>
    <w:p>
      <w:r>
        <w:t>Reviewer focus:</w:t>
      </w:r>
    </w:p>
    <w:p>
      <w:r>
        <w:t>• Describe the problem, your solution, what you will validate, and why the project matters.</w:t>
      </w:r>
    </w:p>
    <w:p>
      <w:pPr>
        <w:pStyle w:val="Heading2"/>
      </w:pPr>
      <w:r>
        <w:t>2. Mission Alignment (25%)</w:t>
      </w:r>
    </w:p>
    <w:p>
      <w:r>
        <w:t>Reviewer focus:</w:t>
      </w:r>
    </w:p>
    <w:p>
      <w:r>
        <w:t>• Which BII focus area does your project address? (Human Health, Planetary Health, Societal Resilience, or Quantum)</w:t>
      </w:r>
    </w:p>
    <w:p>
      <w:r>
        <w:t>• How does the project create value for people, society, health, sustainability, or technology?</w:t>
      </w:r>
    </w:p>
    <w:p>
      <w:r>
        <w:t>• Why is this challenge important to solve?</w:t>
      </w:r>
    </w:p>
    <w:p>
      <w:pPr>
        <w:pStyle w:val="Heading2"/>
      </w:pPr>
      <w:r>
        <w:t>3. Idea Articulation (10%)</w:t>
      </w:r>
    </w:p>
    <w:p>
      <w:r>
        <w:t>Reviewer focus:</w:t>
      </w:r>
    </w:p>
    <w:p>
      <w:r>
        <w:t>• What problem are you addressing?</w:t>
      </w:r>
    </w:p>
    <w:p>
      <w:r>
        <w:t>• Who experiences this problem?</w:t>
      </w:r>
    </w:p>
    <w:p>
      <w:r>
        <w:t>• Describe your solution in simple language.</w:t>
      </w:r>
    </w:p>
    <w:p>
      <w:r>
        <w:t>• What are your primary objectives during the grant period?</w:t>
      </w:r>
    </w:p>
    <w:p>
      <w:pPr>
        <w:pStyle w:val="Heading2"/>
      </w:pPr>
      <w:r>
        <w:t>4. Value &amp; Innovation (15%)</w:t>
      </w:r>
    </w:p>
    <w:p>
      <w:r>
        <w:t>Reviewer focus:</w:t>
      </w:r>
    </w:p>
    <w:p>
      <w:r>
        <w:t>• What makes your approach different from existing solutions?</w:t>
      </w:r>
    </w:p>
    <w:p>
      <w:r>
        <w:t>• What new value does it create?</w:t>
      </w:r>
    </w:p>
    <w:p>
      <w:r>
        <w:t>• Why might users choose your solution over alternatives?</w:t>
      </w:r>
    </w:p>
    <w:p>
      <w:pPr>
        <w:pStyle w:val="Heading2"/>
      </w:pPr>
      <w:r>
        <w:t>5. Validation Plan &amp; Feasibility (25%)</w:t>
      </w:r>
    </w:p>
    <w:p>
      <w:r>
        <w:t>Reviewer focus:</w:t>
      </w:r>
    </w:p>
    <w:p>
      <w:r>
        <w:t>• What assumptions are you trying to test?</w:t>
      </w:r>
    </w:p>
    <w:p>
      <w:r>
        <w:t>• What activities will you undertake?</w:t>
      </w:r>
    </w:p>
    <w:p>
      <w:r>
        <w:t>• What evidence or results would indicate success?</w:t>
      </w:r>
    </w:p>
    <w:p>
      <w:r>
        <w:t>• Why is the plan realistic within 12 months?</w:t>
      </w:r>
    </w:p>
    <w:p>
      <w:pPr>
        <w:pStyle w:val="Heading2"/>
      </w:pPr>
      <w:r>
        <w:t>6. Team Commitment (10%)</w:t>
      </w:r>
    </w:p>
    <w:p>
      <w:r>
        <w:t>Reviewer focus:</w:t>
      </w:r>
    </w:p>
    <w:p>
      <w:r>
        <w:t>• Who is involved in the project?</w:t>
      </w:r>
    </w:p>
    <w:p>
      <w:r>
        <w:t>• What expertise does the team bring?</w:t>
      </w:r>
    </w:p>
    <w:p>
      <w:r>
        <w:t>• How much time will team members dedicate?</w:t>
      </w:r>
    </w:p>
    <w:p>
      <w:r>
        <w:t>• What motivates the team to pursue this opportunity?</w:t>
      </w:r>
    </w:p>
    <w:p>
      <w:pPr>
        <w:pStyle w:val="Heading2"/>
      </w:pPr>
      <w:r>
        <w:t>7. Financial Relevance &amp; Realism (15%)</w:t>
      </w:r>
    </w:p>
    <w:p>
      <w:r>
        <w:t>Reviewer focus:</w:t>
      </w:r>
    </w:p>
    <w:p>
      <w:r>
        <w:t>• How will the requested funding accelerate validation of the idea?</w:t>
      </w:r>
    </w:p>
    <w:p>
      <w:r>
        <w:t>• Explain the largest budget items.</w:t>
      </w:r>
    </w:p>
    <w:p>
      <w:r>
        <w:t>• Describe how expenses connect to specific milestones and activities.</w:t>
      </w:r>
    </w:p>
    <w:p>
      <w:r>
        <w:t>• Reference the accompanying budget template.</w:t>
      </w:r>
    </w:p>
    <w:p>
      <w:pPr>
        <w:pStyle w:val="Heading2"/>
      </w:pPr>
      <w:r>
        <w:t>12-Month Validation Plan</w:t>
      </w:r>
    </w:p>
    <w:p>
      <w:r>
        <w:t>List the key objectives you plan to achieve during the grant period. Objectives should focus on learning, validation, prototyping, testing, or market exploration.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t>Objective</w:t>
            </w:r>
          </w:p>
        </w:tc>
        <w:tc>
          <w:tcPr>
            <w:tcW w:type="dxa" w:w="1440"/>
          </w:tcPr>
          <w:p>
            <w:r>
              <w:t>Q1</w:t>
            </w:r>
          </w:p>
        </w:tc>
        <w:tc>
          <w:tcPr>
            <w:tcW w:type="dxa" w:w="1440"/>
          </w:tcPr>
          <w:p>
            <w:r>
              <w:t>Q2</w:t>
            </w:r>
          </w:p>
        </w:tc>
        <w:tc>
          <w:tcPr>
            <w:tcW w:type="dxa" w:w="1440"/>
          </w:tcPr>
          <w:p>
            <w:r>
              <w:t>Q3</w:t>
            </w:r>
          </w:p>
        </w:tc>
        <w:tc>
          <w:tcPr>
            <w:tcW w:type="dxa" w:w="1440"/>
          </w:tcPr>
          <w:p>
            <w:r>
              <w:t>Q4</w:t>
            </w:r>
          </w:p>
        </w:tc>
        <w:tc>
          <w:tcPr>
            <w:tcW w:type="dxa" w:w="1440"/>
          </w:tcPr>
          <w:p>
            <w:r>
              <w:t>Milestone / Deliverable</w:t>
            </w:r>
          </w:p>
        </w:tc>
      </w:tr>
      <w:tr>
        <w:tc>
          <w:tcPr>
            <w:tcW w:type="dxa" w:w="1440"/>
          </w:tcPr>
          <w:p>
            <w:r>
              <w:t>Validate customer need</w:t>
            </w:r>
          </w:p>
        </w:tc>
        <w:tc>
          <w:tcPr>
            <w:tcW w:type="dxa" w:w="1440"/>
          </w:tcPr>
          <w:p>
            <w:r>
              <w:t>20 interviews</w:t>
            </w:r>
          </w:p>
        </w:tc>
        <w:tc>
          <w:tcPr>
            <w:tcW w:type="dxa" w:w="1440"/>
          </w:tcPr>
          <w:p>
            <w:r/>
          </w:p>
        </w:tc>
        <w:tc>
          <w:tcPr>
            <w:tcW w:type="dxa" w:w="1440"/>
          </w:tcPr>
          <w:p>
            <w:r/>
          </w:p>
        </w:tc>
        <w:tc>
          <w:tcPr>
            <w:tcW w:type="dxa" w:w="1440"/>
          </w:tcPr>
          <w:p>
            <w:r/>
          </w:p>
        </w:tc>
        <w:tc>
          <w:tcPr>
            <w:tcW w:type="dxa" w:w="1440"/>
          </w:tcPr>
          <w:p>
            <w:r>
              <w:t>Validated customer problem</w:t>
            </w:r>
          </w:p>
        </w:tc>
      </w:tr>
      <w:tr>
        <w:tc>
          <w:tcPr>
            <w:tcW w:type="dxa" w:w="1440"/>
          </w:tcPr>
          <w:p>
            <w:r>
              <w:t>Build prototype</w:t>
            </w:r>
          </w:p>
        </w:tc>
        <w:tc>
          <w:tcPr>
            <w:tcW w:type="dxa" w:w="1440"/>
          </w:tcPr>
          <w:p>
            <w:r/>
          </w:p>
        </w:tc>
        <w:tc>
          <w:tcPr>
            <w:tcW w:type="dxa" w:w="1440"/>
          </w:tcPr>
          <w:p>
            <w:r>
              <w:t>Prototype V1</w:t>
            </w:r>
          </w:p>
        </w:tc>
        <w:tc>
          <w:tcPr>
            <w:tcW w:type="dxa" w:w="1440"/>
          </w:tcPr>
          <w:p>
            <w:r/>
          </w:p>
        </w:tc>
        <w:tc>
          <w:tcPr>
            <w:tcW w:type="dxa" w:w="1440"/>
          </w:tcPr>
          <w:p>
            <w:r/>
          </w:p>
        </w:tc>
        <w:tc>
          <w:tcPr>
            <w:tcW w:type="dxa" w:w="1440"/>
          </w:tcPr>
          <w:p>
            <w:r>
              <w:t>Functional prototype</w:t>
            </w:r>
          </w:p>
        </w:tc>
      </w:tr>
      <w:tr>
        <w:tc>
          <w:tcPr>
            <w:tcW w:type="dxa" w:w="1440"/>
          </w:tcPr>
          <w:p>
            <w:r>
              <w:t>Pilot testing</w:t>
            </w:r>
          </w:p>
        </w:tc>
        <w:tc>
          <w:tcPr>
            <w:tcW w:type="dxa" w:w="1440"/>
          </w:tcPr>
          <w:p>
            <w:r/>
          </w:p>
        </w:tc>
        <w:tc>
          <w:tcPr>
            <w:tcW w:type="dxa" w:w="1440"/>
          </w:tcPr>
          <w:p>
            <w:r/>
          </w:p>
        </w:tc>
        <w:tc>
          <w:tcPr>
            <w:tcW w:type="dxa" w:w="1440"/>
          </w:tcPr>
          <w:p>
            <w:r>
              <w:t>Pilot with users</w:t>
            </w:r>
          </w:p>
        </w:tc>
        <w:tc>
          <w:tcPr>
            <w:tcW w:type="dxa" w:w="1440"/>
          </w:tcPr>
          <w:p>
            <w:r/>
          </w:p>
        </w:tc>
        <w:tc>
          <w:tcPr>
            <w:tcW w:type="dxa" w:w="1440"/>
          </w:tcPr>
          <w:p>
            <w:r>
              <w:t>Pilot results</w:t>
            </w:r>
          </w:p>
        </w:tc>
      </w:tr>
      <w:tr>
        <w:tc>
          <w:tcPr>
            <w:tcW w:type="dxa" w:w="1440"/>
          </w:tcPr>
          <w:p>
            <w:r>
              <w:t>Next-step decision</w:t>
            </w:r>
          </w:p>
        </w:tc>
        <w:tc>
          <w:tcPr>
            <w:tcW w:type="dxa" w:w="1440"/>
          </w:tcPr>
          <w:p>
            <w:r/>
          </w:p>
        </w:tc>
        <w:tc>
          <w:tcPr>
            <w:tcW w:type="dxa" w:w="1440"/>
          </w:tcPr>
          <w:p>
            <w:r/>
          </w:p>
        </w:tc>
        <w:tc>
          <w:tcPr>
            <w:tcW w:type="dxa" w:w="1440"/>
          </w:tcPr>
          <w:p>
            <w:r/>
          </w:p>
        </w:tc>
        <w:tc>
          <w:tcPr>
            <w:tcW w:type="dxa" w:w="1440"/>
          </w:tcPr>
          <w:p>
            <w:r>
              <w:t>Commercial assessment</w:t>
            </w:r>
          </w:p>
        </w:tc>
        <w:tc>
          <w:tcPr>
            <w:tcW w:type="dxa" w:w="1440"/>
          </w:tcPr>
          <w:p>
            <w:r>
              <w:t>Go / No-Go decision</w:t>
            </w:r>
          </w:p>
        </w:tc>
      </w:tr>
    </w:tbl>
    <w:p>
      <w:pPr>
        <w:pStyle w:val="Heading2"/>
      </w:pPr>
      <w:r>
        <w:t>Applicant Checklist</w:t>
      </w:r>
    </w:p>
    <w:p>
      <w:r>
        <w:t>□ Clear link to a BII focus area</w:t>
        <w:br/>
        <w:t>□ Problem and solution are easy to understand</w:t>
        <w:br/>
        <w:t>□ Project demonstrates innovation or new value</w:t>
        <w:br/>
        <w:t>□ Validation activities are realistic and specific</w:t>
        <w:br/>
        <w:t>□ Team commitment is clearly demonstrated</w:t>
        <w:br/>
        <w:t>□ Budget directly supports validation activities</w:t>
        <w:br/>
        <w:t>□ Milestones and deliverables are included</w:t>
        <w:br/>
        <w:t>□ Requested funding does not exceed DKK 100,000</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6" Type="http://schemas.openxmlformats.org/officeDocument/2006/relationships/webSettings" Target="webSettings.xml"/><Relationship Id="rId1"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90570D6DCE2A6248847D42BBEDAD0E81" ma:contentTypeVersion="13" ma:contentTypeDescription="Opret et nyt dokument." ma:contentTypeScope="" ma:versionID="5b922a01db44cc8299536ed4ed39491c">
  <xsd:schema xmlns:xsd="http://www.w3.org/2001/XMLSchema" xmlns:xs="http://www.w3.org/2001/XMLSchema" xmlns:p="http://schemas.microsoft.com/office/2006/metadata/properties" xmlns:ns2="f08580f2-4b15-42fe-91b4-8904687bc817" xmlns:ns3="3adcdd45-80a9-4e1e-a989-b8a96286e186" targetNamespace="http://schemas.microsoft.com/office/2006/metadata/properties" ma:root="true" ma:fieldsID="7d55ca31a58b2de3de526f18372ffc6e" ns2:_="" ns3:_="">
    <xsd:import namespace="f08580f2-4b15-42fe-91b4-8904687bc817"/>
    <xsd:import namespace="3adcdd45-80a9-4e1e-a989-b8a96286e1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580f2-4b15-42fe-91b4-8904687bc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dd5578fd-35c2-4d8f-a1bf-4043a6e4e7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dcdd45-80a9-4e1e-a989-b8a96286e18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ced2cb-e32d-4bff-88ca-9e749ba973c1}" ma:internalName="TaxCatchAll" ma:showField="CatchAllData" ma:web="3adcdd45-80a9-4e1e-a989-b8a96286e1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08580f2-4b15-42fe-91b4-8904687bc817">
      <Terms xmlns="http://schemas.microsoft.com/office/infopath/2007/PartnerControls"/>
    </lcf76f155ced4ddcb4097134ff3c332f>
    <TaxCatchAll xmlns="3adcdd45-80a9-4e1e-a989-b8a96286e186"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C9BA57D4-EEE2-4BB6-9DD3-A4301AAFFE82}"/>
</file>

<file path=customXml/itemProps3.xml><?xml version="1.0" encoding="utf-8"?>
<ds:datastoreItem xmlns:ds="http://schemas.openxmlformats.org/officeDocument/2006/customXml" ds:itemID="{CD7ABA42-A047-4D47-B0F6-D9AE44EA5CDC}"/>
</file>

<file path=customXml/itemProps4.xml><?xml version="1.0" encoding="utf-8"?>
<ds:datastoreItem xmlns:ds="http://schemas.openxmlformats.org/officeDocument/2006/customXml" ds:itemID="{D63B47CC-96CD-4416-A8D3-E8DC0914FCF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0x01010090570D6DCE2A6248847D42BBEDAD0E81</vt:lpwstr>
  </property>
</Properties>
</file>